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77" w:rsidRDefault="00A53777" w:rsidP="00A53777">
      <w:pPr>
        <w:tabs>
          <w:tab w:val="center" w:pos="4812"/>
        </w:tabs>
        <w:ind w:hanging="13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A53777" w:rsidRDefault="00A53777" w:rsidP="00A53777">
      <w:pPr>
        <w:tabs>
          <w:tab w:val="center" w:pos="4812"/>
        </w:tabs>
        <w:ind w:hanging="13"/>
        <w:jc w:val="center"/>
        <w:rPr>
          <w:sz w:val="28"/>
          <w:szCs w:val="28"/>
        </w:rPr>
      </w:pPr>
    </w:p>
    <w:p w:rsidR="00A53777" w:rsidRDefault="00A53777" w:rsidP="00A53777">
      <w:pPr>
        <w:tabs>
          <w:tab w:val="center" w:pos="4812"/>
        </w:tabs>
        <w:ind w:hanging="13"/>
        <w:jc w:val="center"/>
        <w:rPr>
          <w:sz w:val="28"/>
          <w:szCs w:val="28"/>
        </w:rPr>
      </w:pPr>
      <w:r w:rsidRPr="00A84CF5">
        <w:rPr>
          <w:sz w:val="28"/>
          <w:szCs w:val="28"/>
        </w:rPr>
        <w:object w:dxaOrig="90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.75pt" o:ole="" filled="t">
            <v:fill color2="black"/>
            <v:imagedata r:id="rId4" o:title=""/>
          </v:shape>
          <o:OLEObject Type="Embed" ProgID="Word.Picture.8" ShapeID="_x0000_i1025" DrawAspect="Content" ObjectID="_1677306158" r:id="rId5"/>
        </w:object>
      </w:r>
    </w:p>
    <w:p w:rsidR="00A53777" w:rsidRPr="00A53777" w:rsidRDefault="00A53777" w:rsidP="00A53777">
      <w:pPr>
        <w:pStyle w:val="a5"/>
        <w:rPr>
          <w:sz w:val="28"/>
          <w:szCs w:val="28"/>
        </w:rPr>
      </w:pPr>
      <w:r w:rsidRPr="00A53777">
        <w:rPr>
          <w:sz w:val="28"/>
          <w:szCs w:val="28"/>
        </w:rPr>
        <w:t xml:space="preserve">ДНІПРОВСЬКА РАЙОННА У МІСТІ ХЕРСОНІ РАДА                                                       </w:t>
      </w:r>
      <w:r>
        <w:rPr>
          <w:sz w:val="28"/>
          <w:szCs w:val="28"/>
        </w:rPr>
        <w:t xml:space="preserve"> </w:t>
      </w:r>
      <w:r w:rsidRPr="00A53777">
        <w:rPr>
          <w:sz w:val="28"/>
          <w:szCs w:val="28"/>
          <w:lang w:val="en-US"/>
        </w:rPr>
        <w:t>I</w:t>
      </w:r>
      <w:r w:rsidRPr="00A53777">
        <w:rPr>
          <w:sz w:val="28"/>
          <w:szCs w:val="28"/>
        </w:rPr>
        <w:t xml:space="preserve">ІІ  СЕСІЯ  РАЙОННОЇ РАДИ  </w:t>
      </w:r>
      <w:r w:rsidRPr="00A5377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 w:rsidRPr="00A53777">
        <w:rPr>
          <w:sz w:val="28"/>
          <w:szCs w:val="28"/>
        </w:rPr>
        <w:t>ІІ СКЛИКАННЯ</w:t>
      </w:r>
    </w:p>
    <w:p w:rsidR="00A53777" w:rsidRPr="00A53777" w:rsidRDefault="00A53777" w:rsidP="00A53777">
      <w:pPr>
        <w:pStyle w:val="a5"/>
        <w:rPr>
          <w:b w:val="0"/>
          <w:bCs/>
          <w:sz w:val="28"/>
          <w:szCs w:val="28"/>
        </w:rPr>
      </w:pPr>
      <w:r w:rsidRPr="00A53777">
        <w:rPr>
          <w:spacing w:val="140"/>
          <w:sz w:val="28"/>
          <w:szCs w:val="28"/>
        </w:rPr>
        <w:t>РІШЕННЯ</w:t>
      </w:r>
    </w:p>
    <w:p w:rsidR="00A53777" w:rsidRDefault="00A53777" w:rsidP="00A53777">
      <w:pPr>
        <w:jc w:val="center"/>
        <w:rPr>
          <w:i/>
          <w:sz w:val="28"/>
          <w:szCs w:val="28"/>
        </w:rPr>
      </w:pPr>
    </w:p>
    <w:p w:rsidR="00A53777" w:rsidRDefault="00A53777" w:rsidP="00A53777">
      <w:pPr>
        <w:jc w:val="center"/>
        <w:rPr>
          <w:i/>
          <w:sz w:val="28"/>
          <w:szCs w:val="28"/>
        </w:rPr>
      </w:pPr>
    </w:p>
    <w:p w:rsidR="00A53777" w:rsidRDefault="00A53777" w:rsidP="00A53777">
      <w:pPr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284"/>
      </w:tblGrid>
      <w:tr w:rsidR="00A53777" w:rsidTr="00167AE4">
        <w:trPr>
          <w:jc w:val="center"/>
        </w:trPr>
        <w:tc>
          <w:tcPr>
            <w:tcW w:w="3095" w:type="dxa"/>
            <w:hideMark/>
          </w:tcPr>
          <w:p w:rsidR="00A53777" w:rsidRDefault="00A53777" w:rsidP="00A53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23 березня </w:t>
            </w:r>
            <w:r>
              <w:rPr>
                <w:sz w:val="28"/>
                <w:szCs w:val="28"/>
              </w:rPr>
              <w:t>2021  р. ___________________</w:t>
            </w:r>
          </w:p>
        </w:tc>
        <w:tc>
          <w:tcPr>
            <w:tcW w:w="3096" w:type="dxa"/>
          </w:tcPr>
          <w:p w:rsidR="00A53777" w:rsidRDefault="00A53777" w:rsidP="00167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A53777" w:rsidRDefault="00A53777" w:rsidP="00167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№____________________</w:t>
            </w:r>
          </w:p>
        </w:tc>
      </w:tr>
    </w:tbl>
    <w:p w:rsidR="00A53777" w:rsidRDefault="00A53777" w:rsidP="00A53777">
      <w:pPr>
        <w:tabs>
          <w:tab w:val="left" w:pos="5700"/>
        </w:tabs>
        <w:rPr>
          <w:sz w:val="28"/>
          <w:szCs w:val="24"/>
          <w:lang w:val="ru-RU"/>
        </w:rPr>
      </w:pPr>
    </w:p>
    <w:p w:rsidR="00A53777" w:rsidRDefault="00A53777" w:rsidP="00A5377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розпоряджень, </w:t>
      </w:r>
    </w:p>
    <w:p w:rsidR="00A53777" w:rsidRDefault="00A53777" w:rsidP="00A53777">
      <w:pPr>
        <w:rPr>
          <w:sz w:val="28"/>
          <w:szCs w:val="28"/>
        </w:rPr>
      </w:pPr>
      <w:r>
        <w:rPr>
          <w:sz w:val="28"/>
          <w:szCs w:val="28"/>
        </w:rPr>
        <w:t xml:space="preserve">виданих головою Дніпровської районної </w:t>
      </w:r>
    </w:p>
    <w:p w:rsidR="00A53777" w:rsidRDefault="00A53777" w:rsidP="00A53777">
      <w:pPr>
        <w:rPr>
          <w:sz w:val="28"/>
          <w:szCs w:val="28"/>
        </w:rPr>
      </w:pPr>
      <w:r>
        <w:rPr>
          <w:sz w:val="28"/>
          <w:szCs w:val="28"/>
        </w:rPr>
        <w:t xml:space="preserve">у м. Херсоні  ради </w:t>
      </w:r>
    </w:p>
    <w:p w:rsidR="00A53777" w:rsidRDefault="00A53777" w:rsidP="00A53777">
      <w:pPr>
        <w:rPr>
          <w:sz w:val="28"/>
          <w:szCs w:val="28"/>
        </w:rPr>
      </w:pPr>
      <w:r>
        <w:rPr>
          <w:sz w:val="28"/>
          <w:szCs w:val="28"/>
        </w:rPr>
        <w:t>з  15.12.2020 по 15.03.2021</w:t>
      </w:r>
    </w:p>
    <w:p w:rsidR="00A53777" w:rsidRDefault="00A53777" w:rsidP="00A53777">
      <w:pPr>
        <w:rPr>
          <w:sz w:val="28"/>
          <w:szCs w:val="28"/>
        </w:rPr>
      </w:pPr>
    </w:p>
    <w:p w:rsidR="00A53777" w:rsidRDefault="00A53777" w:rsidP="00A53777">
      <w:pPr>
        <w:rPr>
          <w:sz w:val="28"/>
          <w:szCs w:val="28"/>
        </w:rPr>
      </w:pPr>
    </w:p>
    <w:p w:rsidR="00A53777" w:rsidRDefault="00A53777" w:rsidP="00A53777">
      <w:pPr>
        <w:rPr>
          <w:sz w:val="28"/>
          <w:szCs w:val="28"/>
        </w:rPr>
      </w:pPr>
    </w:p>
    <w:p w:rsidR="00A53777" w:rsidRDefault="00A53777" w:rsidP="00A53777">
      <w:pPr>
        <w:jc w:val="both"/>
        <w:rPr>
          <w:sz w:val="28"/>
          <w:szCs w:val="28"/>
        </w:rPr>
      </w:pPr>
    </w:p>
    <w:p w:rsidR="00A53777" w:rsidRDefault="00A53777" w:rsidP="00A53777">
      <w:pPr>
        <w:rPr>
          <w:sz w:val="28"/>
          <w:szCs w:val="28"/>
        </w:rPr>
      </w:pPr>
      <w:r>
        <w:rPr>
          <w:sz w:val="28"/>
          <w:szCs w:val="28"/>
        </w:rPr>
        <w:t xml:space="preserve">         Заслухавши інформацію голови районної ради   ТОЛОКНОВА А. про  розпорядження, видані головою Дніпровської районної у м. Херсоні  ради   в період з  з  15.12.2020 по 15.03.2021,  керуючись частиною 4 статті 55 Закону України «Про місцеве самоврядування в Україні», районна у місті рада</w:t>
      </w:r>
    </w:p>
    <w:p w:rsidR="00A53777" w:rsidRDefault="00A53777" w:rsidP="00A53777">
      <w:pPr>
        <w:jc w:val="both"/>
        <w:rPr>
          <w:sz w:val="28"/>
          <w:szCs w:val="28"/>
        </w:rPr>
      </w:pPr>
    </w:p>
    <w:p w:rsidR="00A53777" w:rsidRDefault="00A53777" w:rsidP="00A53777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A53777" w:rsidRDefault="00A53777" w:rsidP="00A53777">
      <w:pPr>
        <w:jc w:val="both"/>
        <w:rPr>
          <w:sz w:val="28"/>
          <w:szCs w:val="28"/>
        </w:rPr>
      </w:pPr>
    </w:p>
    <w:p w:rsidR="00A53777" w:rsidRDefault="00A53777" w:rsidP="00A53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Затвердити  розпорядження, видані головою Дніпровської районної у  </w:t>
      </w:r>
    </w:p>
    <w:p w:rsidR="00A53777" w:rsidRDefault="00A53777" w:rsidP="00A53777">
      <w:pPr>
        <w:rPr>
          <w:sz w:val="28"/>
          <w:szCs w:val="28"/>
        </w:rPr>
      </w:pPr>
      <w:r>
        <w:rPr>
          <w:sz w:val="28"/>
          <w:szCs w:val="28"/>
        </w:rPr>
        <w:t xml:space="preserve"> м. Херсоні  ради  в період з  з  15.12.2020 по 15.03.2021,  згідно з додатком.</w:t>
      </w:r>
    </w:p>
    <w:p w:rsidR="00A53777" w:rsidRDefault="00A53777" w:rsidP="00A53777">
      <w:pPr>
        <w:ind w:left="540"/>
        <w:jc w:val="both"/>
        <w:rPr>
          <w:sz w:val="28"/>
          <w:szCs w:val="28"/>
        </w:rPr>
      </w:pPr>
    </w:p>
    <w:p w:rsidR="00A53777" w:rsidRDefault="00A53777" w:rsidP="00A53777">
      <w:pPr>
        <w:ind w:left="540"/>
        <w:jc w:val="both"/>
        <w:rPr>
          <w:sz w:val="28"/>
          <w:szCs w:val="28"/>
        </w:rPr>
      </w:pPr>
    </w:p>
    <w:p w:rsidR="00A53777" w:rsidRDefault="00A53777" w:rsidP="00A53777">
      <w:pPr>
        <w:ind w:left="540"/>
        <w:jc w:val="both"/>
        <w:rPr>
          <w:sz w:val="28"/>
          <w:szCs w:val="28"/>
        </w:rPr>
      </w:pPr>
      <w:bookmarkStart w:id="0" w:name="_GoBack"/>
      <w:bookmarkEnd w:id="0"/>
    </w:p>
    <w:p w:rsidR="00A53777" w:rsidRDefault="00A53777" w:rsidP="00A53777">
      <w:pPr>
        <w:jc w:val="both"/>
        <w:rPr>
          <w:sz w:val="28"/>
          <w:szCs w:val="28"/>
        </w:rPr>
      </w:pPr>
    </w:p>
    <w:p w:rsidR="00A53777" w:rsidRDefault="00A53777" w:rsidP="00A53777">
      <w:pPr>
        <w:pStyle w:val="a3"/>
        <w:ind w:firstLine="0"/>
      </w:pPr>
      <w:r>
        <w:rPr>
          <w:szCs w:val="28"/>
        </w:rPr>
        <w:t>Голов</w:t>
      </w:r>
      <w:r>
        <w:rPr>
          <w:szCs w:val="28"/>
          <w:lang w:val="ru-RU"/>
        </w:rPr>
        <w:t>а</w:t>
      </w:r>
      <w:r>
        <w:rPr>
          <w:szCs w:val="28"/>
        </w:rPr>
        <w:t xml:space="preserve"> районної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Анатолій ТОЛОКНОВ</w:t>
      </w:r>
    </w:p>
    <w:p w:rsidR="00A53777" w:rsidRDefault="00A53777" w:rsidP="00A53777"/>
    <w:p w:rsidR="00A53777" w:rsidRDefault="00A53777" w:rsidP="00A53777"/>
    <w:p w:rsidR="00A53777" w:rsidRDefault="00A53777" w:rsidP="00A53777"/>
    <w:p w:rsidR="00A53777" w:rsidRDefault="00A53777" w:rsidP="00A53777"/>
    <w:p w:rsidR="00A53777" w:rsidRDefault="00A53777" w:rsidP="00A53777"/>
    <w:p w:rsidR="00A53777" w:rsidRDefault="00A53777" w:rsidP="00A53777"/>
    <w:p w:rsidR="00A53777" w:rsidRDefault="00A53777" w:rsidP="00A53777"/>
    <w:p w:rsidR="00A53777" w:rsidRDefault="00A53777" w:rsidP="00A53777"/>
    <w:p w:rsidR="00A53777" w:rsidRDefault="00A53777" w:rsidP="00A53777"/>
    <w:p w:rsidR="000054F9" w:rsidRDefault="000054F9"/>
    <w:p w:rsidR="00B767A3" w:rsidRDefault="00B767A3"/>
    <w:sectPr w:rsidR="00B767A3" w:rsidSect="00A8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53777"/>
    <w:rsid w:val="000054F9"/>
    <w:rsid w:val="001728C4"/>
    <w:rsid w:val="00A53777"/>
    <w:rsid w:val="00B76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53777"/>
    <w:pPr>
      <w:ind w:hanging="708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5377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5">
    <w:name w:val="заголов"/>
    <w:basedOn w:val="a"/>
    <w:rsid w:val="00A53777"/>
    <w:pPr>
      <w:widowControl w:val="0"/>
      <w:suppressAutoHyphens/>
      <w:jc w:val="center"/>
    </w:pPr>
    <w:rPr>
      <w:rFonts w:eastAsia="Lucida Sans Unicode"/>
      <w:b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>*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2021-03-15T07:31:00Z</dcterms:created>
  <dcterms:modified xsi:type="dcterms:W3CDTF">2021-03-15T07:36:00Z</dcterms:modified>
</cp:coreProperties>
</file>